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7C8" w:rsidRDefault="0001724F">
      <w:pPr>
        <w:pStyle w:val="Standard"/>
        <w:snapToGrid w:val="0"/>
        <w:jc w:val="center"/>
      </w:pPr>
      <w:r>
        <w:rPr>
          <w:rFonts w:ascii="標楷體" w:eastAsia="標楷體" w:hAnsi="標楷體"/>
          <w:b/>
          <w:color w:val="000000"/>
          <w:sz w:val="32"/>
          <w:szCs w:val="32"/>
        </w:rPr>
        <w:t>文藻外語大學校際選課申請表</w:t>
      </w:r>
      <w:bookmarkStart w:id="0" w:name="_GoBack"/>
      <w:bookmarkEnd w:id="0"/>
    </w:p>
    <w:p w:rsidR="006307C8" w:rsidRDefault="0001724F">
      <w:pPr>
        <w:pStyle w:val="Standard"/>
        <w:snapToGrid w:val="0"/>
        <w:jc w:val="center"/>
        <w:rPr>
          <w:rFonts w:eastAsia="標楷體"/>
          <w:color w:val="000000"/>
          <w:szCs w:val="36"/>
        </w:rPr>
      </w:pPr>
      <w:proofErr w:type="spellStart"/>
      <w:r>
        <w:rPr>
          <w:rFonts w:eastAsia="標楷體"/>
          <w:color w:val="000000"/>
          <w:szCs w:val="36"/>
        </w:rPr>
        <w:t>Wenzao</w:t>
      </w:r>
      <w:proofErr w:type="spellEnd"/>
      <w:r>
        <w:rPr>
          <w:rFonts w:eastAsia="標楷體"/>
          <w:color w:val="000000"/>
          <w:szCs w:val="36"/>
        </w:rPr>
        <w:t xml:space="preserve"> </w:t>
      </w:r>
      <w:proofErr w:type="spellStart"/>
      <w:r>
        <w:rPr>
          <w:rFonts w:eastAsia="標楷體"/>
          <w:color w:val="000000"/>
          <w:szCs w:val="36"/>
        </w:rPr>
        <w:t>Ursuline</w:t>
      </w:r>
      <w:proofErr w:type="spellEnd"/>
      <w:r>
        <w:rPr>
          <w:rFonts w:eastAsia="標楷體"/>
          <w:color w:val="000000"/>
          <w:szCs w:val="36"/>
        </w:rPr>
        <w:t xml:space="preserve"> University of Languages</w:t>
      </w:r>
    </w:p>
    <w:p w:rsidR="006307C8" w:rsidRDefault="0001724F">
      <w:pPr>
        <w:pStyle w:val="Standard"/>
        <w:snapToGrid w:val="0"/>
        <w:jc w:val="center"/>
      </w:pPr>
      <w:r>
        <w:rPr>
          <w:rFonts w:eastAsia="標楷體"/>
          <w:color w:val="000000"/>
          <w:szCs w:val="36"/>
        </w:rPr>
        <w:t>Application to Register for Courses at Other Institutions</w:t>
      </w:r>
    </w:p>
    <w:p w:rsidR="006307C8" w:rsidRDefault="006307C8">
      <w:pPr>
        <w:pStyle w:val="Standard"/>
        <w:snapToGrid w:val="0"/>
        <w:rPr>
          <w:rFonts w:eastAsia="標楷體"/>
          <w:color w:val="000000"/>
          <w:sz w:val="8"/>
          <w:szCs w:val="8"/>
        </w:rPr>
      </w:pPr>
    </w:p>
    <w:p w:rsidR="006307C8" w:rsidRDefault="0001724F">
      <w:pPr>
        <w:pStyle w:val="Standard"/>
        <w:snapToGrid w:val="0"/>
        <w:spacing w:line="0" w:lineRule="atLeast"/>
      </w:pPr>
      <w:r>
        <w:rPr>
          <w:rFonts w:eastAsia="標楷體"/>
          <w:b/>
          <w:color w:val="000000"/>
          <w:sz w:val="22"/>
          <w:szCs w:val="22"/>
        </w:rPr>
        <w:t>主旨：文藻外語大學學生擬至</w:t>
      </w:r>
      <w:r>
        <w:rPr>
          <w:rFonts w:eastAsia="Times New Roman"/>
          <w:b/>
          <w:color w:val="000000"/>
          <w:sz w:val="22"/>
          <w:szCs w:val="22"/>
        </w:rPr>
        <w:t xml:space="preserve">  </w:t>
      </w:r>
      <w:r>
        <w:rPr>
          <w:rFonts w:eastAsia="標楷體"/>
          <w:b/>
          <w:color w:val="000000"/>
          <w:sz w:val="22"/>
          <w:szCs w:val="22"/>
        </w:rPr>
        <w:t>貴校（</w:t>
      </w:r>
      <w:r>
        <w:rPr>
          <w:rFonts w:eastAsia="標楷體"/>
          <w:b/>
          <w:color w:val="000000"/>
          <w:sz w:val="22"/>
          <w:szCs w:val="22"/>
        </w:rPr>
        <w:t>______________________</w:t>
      </w:r>
      <w:r>
        <w:rPr>
          <w:rFonts w:eastAsia="標楷體"/>
          <w:b/>
          <w:color w:val="000000"/>
          <w:sz w:val="22"/>
          <w:szCs w:val="22"/>
        </w:rPr>
        <w:t>）選課，請</w:t>
      </w:r>
      <w:r>
        <w:rPr>
          <w:rFonts w:eastAsia="Times New Roman"/>
          <w:b/>
          <w:color w:val="000000"/>
          <w:sz w:val="22"/>
          <w:szCs w:val="22"/>
        </w:rPr>
        <w:t xml:space="preserve">  </w:t>
      </w:r>
      <w:r>
        <w:rPr>
          <w:rFonts w:eastAsia="標楷體"/>
          <w:b/>
          <w:color w:val="000000"/>
          <w:sz w:val="22"/>
          <w:szCs w:val="22"/>
        </w:rPr>
        <w:t>惠予同意。</w:t>
      </w:r>
    </w:p>
    <w:p w:rsidR="006307C8" w:rsidRDefault="0001724F">
      <w:pPr>
        <w:pStyle w:val="Standard"/>
        <w:spacing w:line="0" w:lineRule="atLeast"/>
      </w:pPr>
      <w:r>
        <w:rPr>
          <w:rFonts w:eastAsia="標楷體"/>
          <w:color w:val="000000"/>
          <w:sz w:val="20"/>
          <w:szCs w:val="20"/>
        </w:rPr>
        <w:t xml:space="preserve">Subject: The student of </w:t>
      </w:r>
      <w:proofErr w:type="spellStart"/>
      <w:r>
        <w:rPr>
          <w:rFonts w:eastAsia="標楷體"/>
          <w:color w:val="000000"/>
          <w:sz w:val="20"/>
          <w:szCs w:val="20"/>
        </w:rPr>
        <w:t>Wenzao</w:t>
      </w:r>
      <w:proofErr w:type="spellEnd"/>
      <w:r>
        <w:rPr>
          <w:rFonts w:eastAsia="標楷體"/>
          <w:color w:val="000000"/>
          <w:sz w:val="20"/>
          <w:szCs w:val="20"/>
        </w:rPr>
        <w:t xml:space="preserve"> </w:t>
      </w:r>
      <w:proofErr w:type="spellStart"/>
      <w:r>
        <w:rPr>
          <w:rFonts w:eastAsia="標楷體"/>
          <w:color w:val="000000"/>
          <w:sz w:val="20"/>
          <w:szCs w:val="20"/>
        </w:rPr>
        <w:t>Ursuline</w:t>
      </w:r>
      <w:proofErr w:type="spellEnd"/>
      <w:r>
        <w:rPr>
          <w:rFonts w:eastAsia="標楷體"/>
          <w:color w:val="000000"/>
          <w:sz w:val="20"/>
          <w:szCs w:val="20"/>
        </w:rPr>
        <w:t xml:space="preserve"> University of Languages wishes to take the course at </w:t>
      </w:r>
      <w:r>
        <w:rPr>
          <w:rFonts w:eastAsia="標楷體"/>
          <w:color w:val="000000"/>
          <w:sz w:val="20"/>
          <w:szCs w:val="20"/>
        </w:rPr>
        <w:t>（</w:t>
      </w:r>
      <w:r>
        <w:rPr>
          <w:rFonts w:eastAsia="標楷體"/>
          <w:color w:val="000000"/>
          <w:sz w:val="20"/>
          <w:szCs w:val="20"/>
        </w:rPr>
        <w:t>_______________________</w:t>
      </w:r>
      <w:r>
        <w:rPr>
          <w:rFonts w:eastAsia="標楷體"/>
          <w:color w:val="000000"/>
          <w:sz w:val="20"/>
          <w:szCs w:val="20"/>
        </w:rPr>
        <w:t>）</w:t>
      </w:r>
      <w:r>
        <w:rPr>
          <w:rFonts w:eastAsia="標楷體"/>
          <w:color w:val="000000"/>
          <w:sz w:val="20"/>
          <w:szCs w:val="20"/>
        </w:rPr>
        <w:t>. Please grant the approval.</w:t>
      </w:r>
    </w:p>
    <w:p w:rsidR="006307C8" w:rsidRDefault="0001724F">
      <w:pPr>
        <w:pStyle w:val="Standard"/>
        <w:spacing w:before="72"/>
        <w:rPr>
          <w:rFonts w:eastAsia="標楷體"/>
          <w:color w:val="000000"/>
          <w:sz w:val="22"/>
        </w:rPr>
      </w:pPr>
      <w:r>
        <w:rPr>
          <w:rFonts w:eastAsia="標楷體"/>
          <w:b/>
          <w:color w:val="000000"/>
          <w:sz w:val="22"/>
        </w:rPr>
        <w:t>一、申請學生基本資料</w:t>
      </w:r>
      <w:r>
        <w:rPr>
          <w:rFonts w:eastAsia="標楷體"/>
          <w:color w:val="000000"/>
          <w:sz w:val="22"/>
          <w:szCs w:val="23"/>
          <w:lang w:eastAsia="en-US"/>
        </w:rPr>
        <w:t>Student</w:t>
      </w:r>
      <w:proofErr w:type="gramStart"/>
      <w:r>
        <w:rPr>
          <w:rFonts w:eastAsia="標楷體"/>
          <w:color w:val="000000"/>
          <w:sz w:val="22"/>
          <w:szCs w:val="23"/>
        </w:rPr>
        <w:t>’</w:t>
      </w:r>
      <w:proofErr w:type="gramEnd"/>
      <w:r>
        <w:rPr>
          <w:rFonts w:eastAsia="標楷體"/>
          <w:color w:val="000000"/>
          <w:sz w:val="22"/>
          <w:szCs w:val="23"/>
        </w:rPr>
        <w:t>s</w:t>
      </w:r>
      <w:r>
        <w:rPr>
          <w:rFonts w:eastAsia="標楷體"/>
          <w:color w:val="000000"/>
          <w:sz w:val="22"/>
          <w:szCs w:val="23"/>
          <w:lang w:eastAsia="en-US"/>
        </w:rPr>
        <w:t xml:space="preserve"> basic information</w:t>
      </w:r>
    </w:p>
    <w:tbl>
      <w:tblPr>
        <w:tblW w:w="1028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3"/>
        <w:gridCol w:w="1300"/>
        <w:gridCol w:w="1896"/>
        <w:gridCol w:w="2049"/>
        <w:gridCol w:w="1984"/>
        <w:gridCol w:w="1747"/>
      </w:tblGrid>
      <w:tr w:rsidR="006307C8">
        <w:trPr>
          <w:cantSplit/>
          <w:trHeight w:val="400"/>
          <w:jc w:val="center"/>
        </w:trPr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7C8" w:rsidRDefault="0001724F">
            <w:pPr>
              <w:pStyle w:val="Standard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姓名</w:t>
            </w:r>
          </w:p>
          <w:p w:rsidR="006307C8" w:rsidRDefault="0001724F">
            <w:pPr>
              <w:pStyle w:val="Standard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>
              <w:rPr>
                <w:rFonts w:eastAsia="標楷體"/>
                <w:color w:val="000000"/>
                <w:sz w:val="18"/>
                <w:szCs w:val="20"/>
              </w:rPr>
              <w:t>Name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7C8" w:rsidRDefault="006307C8">
            <w:pPr>
              <w:pStyle w:val="Standard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7C8" w:rsidRDefault="0001724F">
            <w:pPr>
              <w:pStyle w:val="Standard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學號</w:t>
            </w:r>
          </w:p>
          <w:p w:rsidR="006307C8" w:rsidRDefault="0001724F">
            <w:pPr>
              <w:pStyle w:val="Standard"/>
              <w:snapToGrid w:val="0"/>
              <w:spacing w:line="0" w:lineRule="atLeast"/>
              <w:jc w:val="center"/>
            </w:pPr>
            <w:r>
              <w:rPr>
                <w:rFonts w:eastAsia="標楷體"/>
                <w:color w:val="000000"/>
                <w:sz w:val="18"/>
                <w:szCs w:val="20"/>
              </w:rPr>
              <w:t>Student ID Number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7C8" w:rsidRDefault="006307C8">
            <w:pPr>
              <w:pStyle w:val="Standard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7C8" w:rsidRDefault="0001724F">
            <w:pPr>
              <w:pStyle w:val="Standard"/>
              <w:snapToGrid w:val="0"/>
              <w:spacing w:line="0" w:lineRule="atLeast"/>
              <w:jc w:val="center"/>
            </w:pPr>
            <w:r>
              <w:rPr>
                <w:rFonts w:eastAsia="標楷體"/>
                <w:color w:val="000000"/>
                <w:sz w:val="22"/>
                <w:szCs w:val="22"/>
              </w:rPr>
              <w:t>系所班別</w:t>
            </w:r>
          </w:p>
          <w:p w:rsidR="006307C8" w:rsidRDefault="0001724F">
            <w:pPr>
              <w:pStyle w:val="Standard"/>
              <w:snapToGrid w:val="0"/>
              <w:spacing w:line="0" w:lineRule="atLeast"/>
              <w:jc w:val="center"/>
            </w:pPr>
            <w:r>
              <w:rPr>
                <w:rFonts w:eastAsia="標楷體"/>
                <w:color w:val="000000"/>
                <w:sz w:val="18"/>
                <w:szCs w:val="20"/>
              </w:rPr>
              <w:t>Department/Class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7C8" w:rsidRDefault="006307C8">
            <w:pPr>
              <w:pStyle w:val="Standard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</w:p>
        </w:tc>
      </w:tr>
      <w:tr w:rsidR="006307C8">
        <w:trPr>
          <w:cantSplit/>
          <w:trHeight w:val="529"/>
          <w:jc w:val="center"/>
        </w:trPr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52C" w:rsidRDefault="008A652C">
            <w:pPr>
              <w:rPr>
                <w:rFonts w:hint="eastAsia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52C" w:rsidRDefault="008A652C">
            <w:pPr>
              <w:rPr>
                <w:rFonts w:hint="eastAsia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7C8" w:rsidRDefault="0001724F">
            <w:pPr>
              <w:pStyle w:val="Standard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身分證號</w:t>
            </w:r>
          </w:p>
          <w:p w:rsidR="006307C8" w:rsidRDefault="0001724F">
            <w:pPr>
              <w:pStyle w:val="Standard"/>
              <w:snapToGrid w:val="0"/>
              <w:spacing w:line="0" w:lineRule="atLeast"/>
              <w:jc w:val="center"/>
            </w:pPr>
            <w:r>
              <w:rPr>
                <w:rFonts w:eastAsia="標楷體"/>
                <w:color w:val="000000"/>
                <w:sz w:val="18"/>
                <w:szCs w:val="20"/>
              </w:rPr>
              <w:t>I.D. Number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7C8" w:rsidRDefault="006307C8">
            <w:pPr>
              <w:pStyle w:val="Standard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7C8" w:rsidRDefault="0001724F">
            <w:pPr>
              <w:pStyle w:val="Standard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聯絡電話</w:t>
            </w:r>
          </w:p>
          <w:p w:rsidR="006307C8" w:rsidRDefault="0001724F">
            <w:pPr>
              <w:pStyle w:val="Standard"/>
              <w:snapToGrid w:val="0"/>
              <w:spacing w:line="0" w:lineRule="atLeast"/>
              <w:jc w:val="center"/>
            </w:pPr>
            <w:r>
              <w:rPr>
                <w:rFonts w:eastAsia="標楷體"/>
                <w:color w:val="000000"/>
                <w:sz w:val="18"/>
                <w:szCs w:val="20"/>
              </w:rPr>
              <w:t>Contact Phone Number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7C8" w:rsidRDefault="006307C8">
            <w:pPr>
              <w:pStyle w:val="Standard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</w:p>
        </w:tc>
      </w:tr>
    </w:tbl>
    <w:p w:rsidR="006307C8" w:rsidRDefault="0001724F">
      <w:pPr>
        <w:pStyle w:val="Standard"/>
        <w:spacing w:before="72"/>
      </w:pPr>
      <w:r>
        <w:rPr>
          <w:rFonts w:eastAsia="標楷體"/>
          <w:b/>
          <w:color w:val="000000"/>
          <w:sz w:val="22"/>
        </w:rPr>
        <w:t>二、選課資料</w:t>
      </w:r>
      <w:r>
        <w:rPr>
          <w:rFonts w:eastAsia="標楷體"/>
          <w:color w:val="000000"/>
          <w:sz w:val="22"/>
        </w:rPr>
        <w:t>Course information</w:t>
      </w:r>
    </w:p>
    <w:p w:rsidR="006307C8" w:rsidRDefault="0001724F">
      <w:pPr>
        <w:pStyle w:val="Standard"/>
        <w:snapToGrid w:val="0"/>
      </w:pPr>
      <w:r>
        <w:rPr>
          <w:rFonts w:eastAsia="標楷體"/>
          <w:color w:val="000000"/>
          <w:sz w:val="22"/>
          <w:szCs w:val="22"/>
        </w:rPr>
        <w:t>選課學期：</w:t>
      </w:r>
      <w:r>
        <w:rPr>
          <w:rFonts w:eastAsia="標楷體"/>
          <w:sz w:val="22"/>
          <w:szCs w:val="22"/>
        </w:rPr>
        <w:t>____</w:t>
      </w:r>
      <w:proofErr w:type="gramStart"/>
      <w:r>
        <w:rPr>
          <w:rFonts w:eastAsia="標楷體" w:cs="標楷體"/>
          <w:sz w:val="22"/>
          <w:szCs w:val="22"/>
        </w:rPr>
        <w:t>學年度第</w:t>
      </w:r>
      <w:proofErr w:type="gramEnd"/>
      <w:r>
        <w:rPr>
          <w:rFonts w:eastAsia="標楷體"/>
          <w:sz w:val="22"/>
          <w:szCs w:val="22"/>
        </w:rPr>
        <w:t>____</w:t>
      </w:r>
      <w:r>
        <w:rPr>
          <w:rFonts w:eastAsia="標楷體" w:cs="標楷體"/>
          <w:sz w:val="22"/>
          <w:szCs w:val="22"/>
        </w:rPr>
        <w:t>學期</w:t>
      </w:r>
      <w:r>
        <w:rPr>
          <w:rFonts w:eastAsia="標楷體"/>
          <w:color w:val="000000"/>
          <w:sz w:val="22"/>
          <w:szCs w:val="22"/>
        </w:rPr>
        <w:t>（暑修請填第</w:t>
      </w:r>
      <w:r>
        <w:rPr>
          <w:rFonts w:eastAsia="標楷體"/>
          <w:color w:val="000000"/>
          <w:sz w:val="22"/>
          <w:szCs w:val="22"/>
        </w:rPr>
        <w:t>5</w:t>
      </w:r>
      <w:r>
        <w:rPr>
          <w:rFonts w:eastAsia="標楷體"/>
          <w:color w:val="000000"/>
          <w:sz w:val="22"/>
          <w:szCs w:val="22"/>
        </w:rPr>
        <w:t>學期）</w:t>
      </w:r>
    </w:p>
    <w:p w:rsidR="006307C8" w:rsidRDefault="0001724F">
      <w:pPr>
        <w:pStyle w:val="Standard"/>
        <w:snapToGrid w:val="0"/>
        <w:rPr>
          <w:rFonts w:eastAsia="標楷體"/>
          <w:color w:val="000000"/>
          <w:sz w:val="20"/>
          <w:szCs w:val="20"/>
        </w:rPr>
      </w:pPr>
      <w:r>
        <w:rPr>
          <w:rFonts w:eastAsia="標楷體"/>
          <w:color w:val="000000"/>
          <w:sz w:val="20"/>
          <w:szCs w:val="20"/>
        </w:rPr>
        <w:t xml:space="preserve">Semester: </w:t>
      </w:r>
      <w:r>
        <w:rPr>
          <w:rFonts w:eastAsia="標楷體"/>
          <w:color w:val="000000"/>
          <w:sz w:val="20"/>
          <w:szCs w:val="20"/>
          <w:lang w:eastAsia="en-US"/>
        </w:rPr>
        <w:t>____ semester of ____ academic year</w:t>
      </w:r>
      <w:r>
        <w:rPr>
          <w:rFonts w:eastAsia="標楷體"/>
          <w:color w:val="000000"/>
          <w:sz w:val="20"/>
          <w:szCs w:val="20"/>
        </w:rPr>
        <w:t xml:space="preserve"> </w:t>
      </w:r>
      <w:r>
        <w:rPr>
          <w:rFonts w:eastAsia="標楷體"/>
          <w:color w:val="000000"/>
          <w:sz w:val="20"/>
          <w:szCs w:val="20"/>
          <w:lang w:eastAsia="en-US"/>
        </w:rPr>
        <w:t>(</w:t>
      </w:r>
      <w:r>
        <w:rPr>
          <w:rFonts w:eastAsia="標楷體"/>
          <w:color w:val="000000"/>
          <w:sz w:val="20"/>
          <w:szCs w:val="20"/>
        </w:rPr>
        <w:t xml:space="preserve">Write </w:t>
      </w:r>
      <w:r>
        <w:rPr>
          <w:rFonts w:eastAsia="標楷體"/>
          <w:color w:val="000000"/>
          <w:sz w:val="20"/>
          <w:szCs w:val="20"/>
          <w:lang w:eastAsia="en-US"/>
        </w:rPr>
        <w:t>5th</w:t>
      </w:r>
      <w:r>
        <w:rPr>
          <w:rFonts w:eastAsia="標楷體"/>
          <w:color w:val="000000"/>
          <w:sz w:val="20"/>
          <w:szCs w:val="20"/>
        </w:rPr>
        <w:t xml:space="preserve"> </w:t>
      </w:r>
      <w:r>
        <w:rPr>
          <w:rFonts w:eastAsia="標楷體"/>
          <w:color w:val="000000"/>
          <w:sz w:val="20"/>
          <w:szCs w:val="20"/>
          <w:lang w:eastAsia="en-US"/>
        </w:rPr>
        <w:t>for summer semester)</w:t>
      </w:r>
    </w:p>
    <w:tbl>
      <w:tblPr>
        <w:tblW w:w="1030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1"/>
        <w:gridCol w:w="2552"/>
        <w:gridCol w:w="1275"/>
        <w:gridCol w:w="2127"/>
        <w:gridCol w:w="1275"/>
        <w:gridCol w:w="1754"/>
      </w:tblGrid>
      <w:tr w:rsidR="006307C8">
        <w:trPr>
          <w:cantSplit/>
          <w:trHeight w:val="360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7C8" w:rsidRDefault="0001724F">
            <w:pPr>
              <w:pStyle w:val="Standard"/>
              <w:snapToGrid w:val="0"/>
              <w:jc w:val="center"/>
            </w:pPr>
            <w:r>
              <w:rPr>
                <w:rFonts w:eastAsia="標楷體"/>
                <w:color w:val="000000"/>
                <w:sz w:val="22"/>
                <w:szCs w:val="22"/>
              </w:rPr>
              <w:t>開課系所</w:t>
            </w:r>
            <w:r>
              <w:rPr>
                <w:color w:val="000000"/>
                <w:sz w:val="18"/>
                <w:szCs w:val="20"/>
                <w:lang w:eastAsia="en-US"/>
              </w:rPr>
              <w:t>Department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7C8" w:rsidRDefault="006307C8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7C8" w:rsidRDefault="0001724F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開課學制</w:t>
            </w:r>
          </w:p>
          <w:p w:rsidR="006307C8" w:rsidRDefault="0001724F">
            <w:pPr>
              <w:pStyle w:val="Standard"/>
              <w:snapToGrid w:val="0"/>
              <w:jc w:val="center"/>
            </w:pPr>
            <w:r>
              <w:rPr>
                <w:rFonts w:eastAsia="標楷體"/>
                <w:color w:val="000000"/>
                <w:sz w:val="18"/>
                <w:szCs w:val="18"/>
              </w:rPr>
              <w:t>Division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7C8" w:rsidRDefault="006307C8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7C8" w:rsidRDefault="0001724F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開課年級</w:t>
            </w:r>
          </w:p>
          <w:p w:rsidR="006307C8" w:rsidRDefault="0001724F">
            <w:pPr>
              <w:pStyle w:val="Standard"/>
              <w:snapToGrid w:val="0"/>
              <w:jc w:val="center"/>
              <w:rPr>
                <w:rFonts w:eastAsia="標楷體"/>
                <w:sz w:val="18"/>
                <w:szCs w:val="20"/>
              </w:rPr>
            </w:pPr>
            <w:r>
              <w:rPr>
                <w:rFonts w:eastAsia="標楷體"/>
                <w:sz w:val="18"/>
                <w:szCs w:val="20"/>
              </w:rPr>
              <w:t>Year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7C8" w:rsidRDefault="006307C8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</w:tr>
      <w:tr w:rsidR="006307C8">
        <w:trPr>
          <w:cantSplit/>
          <w:trHeight w:val="339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7C8" w:rsidRDefault="0001724F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課程代碼</w:t>
            </w:r>
          </w:p>
          <w:p w:rsidR="006307C8" w:rsidRDefault="0001724F">
            <w:pPr>
              <w:pStyle w:val="Standard"/>
              <w:snapToGrid w:val="0"/>
              <w:jc w:val="center"/>
            </w:pPr>
            <w:r>
              <w:rPr>
                <w:rFonts w:eastAsia="標楷體"/>
                <w:color w:val="000000"/>
                <w:sz w:val="18"/>
                <w:szCs w:val="18"/>
              </w:rPr>
              <w:t>Course Code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7C8" w:rsidRDefault="006307C8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7C8" w:rsidRDefault="0001724F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科目名稱</w:t>
            </w:r>
          </w:p>
          <w:p w:rsidR="006307C8" w:rsidRDefault="0001724F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>
              <w:rPr>
                <w:rFonts w:eastAsia="標楷體"/>
                <w:color w:val="000000"/>
                <w:sz w:val="18"/>
              </w:rPr>
              <w:t>Course Title</w:t>
            </w:r>
          </w:p>
        </w:tc>
        <w:tc>
          <w:tcPr>
            <w:tcW w:w="5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7C8" w:rsidRDefault="0001724F">
            <w:pPr>
              <w:pStyle w:val="Standard"/>
              <w:snapToGrid w:val="0"/>
              <w:jc w:val="both"/>
            </w:pPr>
            <w:r>
              <w:rPr>
                <w:rFonts w:eastAsia="標楷體"/>
                <w:color w:val="000000"/>
                <w:sz w:val="20"/>
                <w:szCs w:val="20"/>
              </w:rPr>
              <w:t>中文</w:t>
            </w:r>
            <w:r>
              <w:rPr>
                <w:rFonts w:eastAsia="標楷體"/>
                <w:color w:val="000000"/>
                <w:sz w:val="18"/>
                <w:szCs w:val="20"/>
              </w:rPr>
              <w:t>Chinese</w:t>
            </w:r>
            <w:r>
              <w:rPr>
                <w:rFonts w:eastAsia="標楷體"/>
                <w:color w:val="000000"/>
                <w:sz w:val="18"/>
              </w:rPr>
              <w:t>:</w:t>
            </w:r>
          </w:p>
          <w:p w:rsidR="006307C8" w:rsidRDefault="0001724F">
            <w:pPr>
              <w:pStyle w:val="Standard"/>
              <w:snapToGrid w:val="0"/>
              <w:jc w:val="both"/>
            </w:pPr>
            <w:r>
              <w:rPr>
                <w:rFonts w:eastAsia="標楷體"/>
                <w:color w:val="000000"/>
                <w:sz w:val="20"/>
                <w:szCs w:val="20"/>
              </w:rPr>
              <w:t>英文</w:t>
            </w:r>
            <w:r>
              <w:rPr>
                <w:rFonts w:eastAsia="標楷體"/>
                <w:color w:val="000000"/>
                <w:sz w:val="18"/>
                <w:szCs w:val="20"/>
              </w:rPr>
              <w:t>English</w:t>
            </w:r>
            <w:r>
              <w:rPr>
                <w:rFonts w:eastAsia="標楷體"/>
                <w:color w:val="000000"/>
                <w:sz w:val="18"/>
              </w:rPr>
              <w:t>:</w:t>
            </w:r>
          </w:p>
        </w:tc>
      </w:tr>
      <w:tr w:rsidR="006307C8">
        <w:trPr>
          <w:cantSplit/>
          <w:trHeight w:val="430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7C8" w:rsidRDefault="0001724F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課程性質</w:t>
            </w:r>
          </w:p>
          <w:p w:rsidR="006307C8" w:rsidRDefault="0001724F">
            <w:pPr>
              <w:pStyle w:val="Standard"/>
              <w:snapToGrid w:val="0"/>
              <w:jc w:val="center"/>
            </w:pPr>
            <w:r>
              <w:rPr>
                <w:rFonts w:eastAsia="標楷體"/>
                <w:color w:val="000000"/>
                <w:sz w:val="18"/>
                <w:szCs w:val="18"/>
              </w:rPr>
              <w:t>Course Type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7C8" w:rsidRDefault="0001724F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>
              <w:rPr>
                <w:rFonts w:eastAsia="標楷體"/>
                <w:color w:val="000000"/>
                <w:sz w:val="20"/>
                <w:szCs w:val="20"/>
              </w:rPr>
              <w:t>學期課</w:t>
            </w:r>
            <w:r>
              <w:rPr>
                <w:rFonts w:eastAsia="Times New Roman"/>
                <w:color w:val="000000"/>
                <w:sz w:val="18"/>
              </w:rPr>
              <w:t xml:space="preserve"> </w:t>
            </w:r>
            <w:r>
              <w:rPr>
                <w:rFonts w:eastAsia="標楷體"/>
                <w:color w:val="000000"/>
                <w:sz w:val="18"/>
                <w:szCs w:val="20"/>
              </w:rPr>
              <w:t>Semester Course</w:t>
            </w:r>
          </w:p>
          <w:p w:rsidR="006307C8" w:rsidRDefault="0001724F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>
              <w:rPr>
                <w:rFonts w:eastAsia="標楷體"/>
                <w:color w:val="000000"/>
                <w:sz w:val="20"/>
                <w:szCs w:val="20"/>
              </w:rPr>
              <w:t>學年課（上／下）</w:t>
            </w:r>
          </w:p>
          <w:p w:rsidR="006307C8" w:rsidRDefault="0001724F">
            <w:pPr>
              <w:pStyle w:val="Standard"/>
              <w:snapToGrid w:val="0"/>
              <w:ind w:firstLine="180"/>
              <w:rPr>
                <w:rFonts w:eastAsia="標楷體"/>
                <w:color w:val="000000"/>
                <w:sz w:val="18"/>
                <w:szCs w:val="20"/>
              </w:rPr>
            </w:pPr>
            <w:r>
              <w:rPr>
                <w:rFonts w:eastAsia="標楷體"/>
                <w:color w:val="000000"/>
                <w:sz w:val="18"/>
                <w:szCs w:val="20"/>
              </w:rPr>
              <w:t>Year-long course (fall/spring)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7C8" w:rsidRDefault="0001724F">
            <w:pPr>
              <w:pStyle w:val="Standard"/>
              <w:snapToGrid w:val="0"/>
              <w:jc w:val="center"/>
            </w:pPr>
            <w:r>
              <w:rPr>
                <w:rFonts w:eastAsia="標楷體"/>
                <w:color w:val="000000"/>
                <w:sz w:val="22"/>
                <w:szCs w:val="22"/>
              </w:rPr>
              <w:t>學分數</w:t>
            </w:r>
            <w:r>
              <w:rPr>
                <w:rFonts w:eastAsia="標楷體"/>
                <w:color w:val="000000"/>
                <w:sz w:val="18"/>
                <w:szCs w:val="18"/>
              </w:rPr>
              <w:t>Credit(s)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7C8" w:rsidRDefault="006307C8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7C8" w:rsidRDefault="0001724F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上課時間</w:t>
            </w:r>
          </w:p>
          <w:p w:rsidR="006307C8" w:rsidRDefault="0001724F">
            <w:pPr>
              <w:pStyle w:val="Standard"/>
              <w:snapToGrid w:val="0"/>
              <w:jc w:val="center"/>
            </w:pPr>
            <w:r>
              <w:rPr>
                <w:rFonts w:eastAsia="標楷體"/>
                <w:color w:val="000000"/>
                <w:sz w:val="20"/>
                <w:szCs w:val="20"/>
              </w:rPr>
              <w:t>星期節次</w:t>
            </w:r>
            <w:r>
              <w:rPr>
                <w:rFonts w:eastAsia="標楷體"/>
                <w:color w:val="000000"/>
                <w:sz w:val="18"/>
              </w:rPr>
              <w:t>C</w:t>
            </w:r>
            <w:r>
              <w:rPr>
                <w:rFonts w:eastAsia="標楷體"/>
                <w:color w:val="000000"/>
                <w:sz w:val="18"/>
                <w:szCs w:val="20"/>
              </w:rPr>
              <w:t>ourse Time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7C8" w:rsidRDefault="006307C8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</w:tr>
    </w:tbl>
    <w:p w:rsidR="006307C8" w:rsidRDefault="0001724F">
      <w:pPr>
        <w:pStyle w:val="Standard"/>
        <w:spacing w:before="72"/>
        <w:rPr>
          <w:rFonts w:eastAsia="標楷體"/>
          <w:color w:val="000000"/>
          <w:sz w:val="22"/>
        </w:rPr>
      </w:pPr>
      <w:r>
        <w:rPr>
          <w:rFonts w:eastAsia="標楷體"/>
          <w:b/>
          <w:color w:val="000000"/>
          <w:sz w:val="22"/>
        </w:rPr>
        <w:t>三、申請說明</w:t>
      </w:r>
      <w:r>
        <w:rPr>
          <w:rFonts w:eastAsia="標楷體"/>
          <w:b/>
          <w:color w:val="000000"/>
          <w:sz w:val="22"/>
        </w:rPr>
        <w:t xml:space="preserve"> </w:t>
      </w:r>
      <w:r>
        <w:rPr>
          <w:rFonts w:eastAsia="標楷體"/>
          <w:color w:val="000000"/>
          <w:sz w:val="22"/>
        </w:rPr>
        <w:t>Descriptions for application</w:t>
      </w:r>
    </w:p>
    <w:tbl>
      <w:tblPr>
        <w:tblW w:w="1030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8"/>
        <w:gridCol w:w="8246"/>
      </w:tblGrid>
      <w:tr w:rsidR="006307C8">
        <w:trPr>
          <w:cantSplit/>
          <w:trHeight w:val="549"/>
          <w:jc w:val="center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7C8" w:rsidRDefault="0001724F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外校選課原因</w:t>
            </w:r>
            <w:r>
              <w:rPr>
                <w:rFonts w:eastAsia="標楷體"/>
                <w:color w:val="000000"/>
                <w:sz w:val="18"/>
                <w:szCs w:val="18"/>
              </w:rPr>
              <w:t>Reason(s)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7C8" w:rsidRDefault="0001724F">
            <w:pPr>
              <w:pStyle w:val="Standard"/>
              <w:spacing w:line="0" w:lineRule="atLeast"/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該科目校內未開課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Course not offered at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Wenzao</w:t>
            </w:r>
            <w:proofErr w:type="spellEnd"/>
          </w:p>
          <w:p w:rsidR="006307C8" w:rsidRDefault="0001724F">
            <w:pPr>
              <w:pStyle w:val="Standard"/>
              <w:spacing w:line="0" w:lineRule="atLeast"/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其他原因</w:t>
            </w:r>
            <w:r>
              <w:rPr>
                <w:color w:val="000000"/>
                <w:sz w:val="20"/>
                <w:szCs w:val="20"/>
                <w:lang w:eastAsia="en-US"/>
              </w:rPr>
              <w:t>Other reason</w:t>
            </w:r>
            <w:r>
              <w:rPr>
                <w:rFonts w:eastAsia="標楷體"/>
                <w:color w:val="000000"/>
                <w:sz w:val="20"/>
                <w:szCs w:val="20"/>
              </w:rPr>
              <w:t>:</w:t>
            </w:r>
          </w:p>
        </w:tc>
      </w:tr>
      <w:tr w:rsidR="006307C8">
        <w:trPr>
          <w:cantSplit/>
          <w:trHeight w:val="587"/>
          <w:jc w:val="center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7C8" w:rsidRDefault="0001724F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擬抵免</w:t>
            </w:r>
            <w:proofErr w:type="gramEnd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本校課程</w:t>
            </w:r>
          </w:p>
          <w:p w:rsidR="006307C8" w:rsidRDefault="0001724F">
            <w:pPr>
              <w:pStyle w:val="Standard"/>
              <w:spacing w:line="0" w:lineRule="atLeast"/>
              <w:jc w:val="center"/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Course </w:t>
            </w:r>
            <w:r>
              <w:rPr>
                <w:color w:val="000000"/>
                <w:sz w:val="18"/>
                <w:szCs w:val="18"/>
              </w:rPr>
              <w:t>G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iven </w:t>
            </w:r>
            <w:r>
              <w:rPr>
                <w:color w:val="000000"/>
                <w:sz w:val="18"/>
                <w:szCs w:val="18"/>
              </w:rPr>
              <w:t>C</w:t>
            </w:r>
            <w:r>
              <w:rPr>
                <w:color w:val="000000"/>
                <w:sz w:val="18"/>
                <w:szCs w:val="18"/>
                <w:lang w:eastAsia="en-US"/>
              </w:rPr>
              <w:t>redit for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7C8" w:rsidRDefault="0001724F">
            <w:pPr>
              <w:pStyle w:val="Standard"/>
              <w:spacing w:line="0" w:lineRule="atLeast"/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必修</w:t>
            </w:r>
            <w:r>
              <w:rPr>
                <w:rFonts w:eastAsia="標楷體"/>
                <w:color w:val="000000"/>
                <w:sz w:val="20"/>
                <w:szCs w:val="20"/>
              </w:rPr>
              <w:t>Required Course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（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對應本校課程名稱：                            學分數：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   </w:t>
            </w:r>
            <w:r>
              <w:rPr>
                <w:rFonts w:eastAsia="標楷體"/>
                <w:color w:val="000000"/>
                <w:sz w:val="20"/>
                <w:szCs w:val="20"/>
              </w:rPr>
              <w:t>）</w:t>
            </w:r>
          </w:p>
          <w:p w:rsidR="006307C8" w:rsidRDefault="0001724F">
            <w:pPr>
              <w:pStyle w:val="Standard"/>
              <w:spacing w:line="0" w:lineRule="atLeast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                    </w:t>
            </w:r>
            <w:r>
              <w:rPr>
                <w:rFonts w:eastAsia="標楷體"/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Name of course at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Wenzao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                 </w:t>
            </w:r>
            <w:r>
              <w:rPr>
                <w:color w:val="000000"/>
                <w:sz w:val="20"/>
                <w:szCs w:val="20"/>
              </w:rPr>
              <w:t xml:space="preserve">               Credits</w:t>
            </w:r>
            <w:r>
              <w:rPr>
                <w:rFonts w:eastAsia="標楷體"/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 xml:space="preserve">      )</w:t>
            </w:r>
          </w:p>
          <w:p w:rsidR="006307C8" w:rsidRDefault="0001724F">
            <w:pPr>
              <w:pStyle w:val="Standard"/>
              <w:spacing w:line="0" w:lineRule="atLeast"/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專業選修</w:t>
            </w:r>
            <w:r>
              <w:rPr>
                <w:rFonts w:eastAsia="標楷體"/>
                <w:sz w:val="20"/>
                <w:szCs w:val="20"/>
              </w:rPr>
              <w:t>Specialized Elective Course</w:t>
            </w:r>
          </w:p>
          <w:p w:rsidR="006307C8" w:rsidRDefault="0001724F">
            <w:pPr>
              <w:pStyle w:val="Standard"/>
              <w:spacing w:line="0" w:lineRule="atLeast"/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一般選修</w:t>
            </w:r>
            <w:r>
              <w:rPr>
                <w:rFonts w:eastAsia="標楷體"/>
                <w:sz w:val="20"/>
                <w:szCs w:val="20"/>
              </w:rPr>
              <w:t>General Elective Course</w:t>
            </w:r>
          </w:p>
        </w:tc>
      </w:tr>
    </w:tbl>
    <w:p w:rsidR="006307C8" w:rsidRDefault="0001724F">
      <w:pPr>
        <w:pStyle w:val="Standard"/>
        <w:spacing w:before="72"/>
        <w:rPr>
          <w:rFonts w:eastAsia="標楷體"/>
          <w:b/>
          <w:color w:val="000000"/>
          <w:sz w:val="22"/>
          <w:szCs w:val="22"/>
        </w:rPr>
      </w:pPr>
      <w:r>
        <w:rPr>
          <w:rFonts w:eastAsia="標楷體"/>
          <w:b/>
          <w:color w:val="000000"/>
          <w:sz w:val="22"/>
          <w:szCs w:val="22"/>
        </w:rPr>
        <w:t>四、文藻外語大學核定</w:t>
      </w:r>
      <w:r>
        <w:rPr>
          <w:rFonts w:eastAsia="標楷體"/>
          <w:b/>
          <w:color w:val="000000"/>
          <w:sz w:val="22"/>
          <w:szCs w:val="22"/>
        </w:rPr>
        <w:t xml:space="preserve"> Review by </w:t>
      </w:r>
      <w:proofErr w:type="spellStart"/>
      <w:r>
        <w:rPr>
          <w:rFonts w:eastAsia="標楷體"/>
          <w:b/>
          <w:color w:val="000000"/>
          <w:sz w:val="22"/>
          <w:szCs w:val="22"/>
        </w:rPr>
        <w:t>Wenzao</w:t>
      </w:r>
      <w:proofErr w:type="spellEnd"/>
    </w:p>
    <w:tbl>
      <w:tblPr>
        <w:tblW w:w="1030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8"/>
        <w:gridCol w:w="2059"/>
        <w:gridCol w:w="2059"/>
        <w:gridCol w:w="2059"/>
        <w:gridCol w:w="2069"/>
      </w:tblGrid>
      <w:tr w:rsidR="006307C8">
        <w:trPr>
          <w:trHeight w:val="259"/>
          <w:jc w:val="center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7C8" w:rsidRDefault="0001724F">
            <w:pPr>
              <w:pStyle w:val="Standard"/>
              <w:snapToGrid w:val="0"/>
              <w:jc w:val="center"/>
              <w:rPr>
                <w:rFonts w:cs="Wingdings 2"/>
              </w:rPr>
            </w:pPr>
            <w:r>
              <w:rPr>
                <w:rFonts w:ascii="Wingdings 2" w:eastAsia="Wingdings 2" w:hAnsi="Wingdings 2" w:cs="Wingdings 2"/>
                <w:color w:val="000000"/>
                <w:sz w:val="20"/>
                <w:szCs w:val="20"/>
              </w:rPr>
              <w:t></w:t>
            </w:r>
            <w:r>
              <w:rPr>
                <w:rFonts w:ascii="標楷體" w:eastAsia="標楷體" w:hAnsi="標楷體" w:cs="Wingdings 2"/>
                <w:color w:val="000000"/>
                <w:sz w:val="20"/>
                <w:szCs w:val="20"/>
              </w:rPr>
              <w:t>所屬系所主任</w:t>
            </w:r>
          </w:p>
          <w:p w:rsidR="006307C8" w:rsidRDefault="0001724F">
            <w:pPr>
              <w:pStyle w:val="Standard"/>
              <w:snapToGrid w:val="0"/>
              <w:jc w:val="center"/>
              <w:rPr>
                <w:rFonts w:cs="Wingdings 2"/>
              </w:rPr>
            </w:pPr>
            <w:r>
              <w:rPr>
                <w:rFonts w:eastAsia="標楷體" w:cs="Wingdings 2"/>
                <w:color w:val="000000"/>
                <w:sz w:val="18"/>
                <w:szCs w:val="18"/>
              </w:rPr>
              <w:t xml:space="preserve">Chairperson of </w:t>
            </w:r>
            <w:r>
              <w:rPr>
                <w:rFonts w:eastAsia="標楷體" w:cs="Wingdings 2"/>
                <w:sz w:val="18"/>
                <w:szCs w:val="18"/>
              </w:rPr>
              <w:t>the Student’s Major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7C8" w:rsidRDefault="0001724F">
            <w:pPr>
              <w:pStyle w:val="Standard"/>
              <w:snapToGrid w:val="0"/>
              <w:jc w:val="center"/>
              <w:rPr>
                <w:rFonts w:cs="Wingdings 2"/>
              </w:rPr>
            </w:pPr>
            <w:r>
              <w:rPr>
                <w:rFonts w:ascii="Wingdings 2" w:eastAsia="Wingdings 2" w:hAnsi="Wingdings 2" w:cs="Wingdings 2"/>
                <w:color w:val="000000"/>
                <w:sz w:val="20"/>
                <w:szCs w:val="20"/>
              </w:rPr>
              <w:t></w:t>
            </w:r>
            <w:r>
              <w:rPr>
                <w:rFonts w:ascii="標楷體" w:eastAsia="標楷體" w:hAnsi="標楷體" w:cs="Wingdings 2"/>
                <w:color w:val="000000"/>
                <w:sz w:val="20"/>
                <w:szCs w:val="20"/>
              </w:rPr>
              <w:t>開課單位主任</w:t>
            </w:r>
          </w:p>
          <w:p w:rsidR="006307C8" w:rsidRDefault="0001724F">
            <w:pPr>
              <w:pStyle w:val="Standard"/>
              <w:snapToGrid w:val="0"/>
              <w:jc w:val="center"/>
              <w:rPr>
                <w:rFonts w:cs="Wingdings 2"/>
              </w:rPr>
            </w:pPr>
            <w:r>
              <w:rPr>
                <w:rFonts w:eastAsia="標楷體" w:cs="Wingdings 2"/>
                <w:sz w:val="18"/>
                <w:szCs w:val="18"/>
              </w:rPr>
              <w:t>Chairperson of Offering Courses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7C8" w:rsidRDefault="0001724F">
            <w:pPr>
              <w:pStyle w:val="Standard"/>
              <w:snapToGrid w:val="0"/>
              <w:jc w:val="center"/>
              <w:rPr>
                <w:rFonts w:cs="Wingdings 2"/>
              </w:rPr>
            </w:pPr>
            <w:r>
              <w:rPr>
                <w:rFonts w:ascii="Wingdings 2" w:eastAsia="Wingdings 2" w:hAnsi="Wingdings 2" w:cs="Wingdings 2"/>
                <w:color w:val="000000"/>
                <w:sz w:val="20"/>
                <w:szCs w:val="20"/>
              </w:rPr>
              <w:t></w:t>
            </w:r>
            <w:r w:rsidR="000E7F30">
              <w:rPr>
                <w:rFonts w:eastAsia="標楷體" w:cs="Wingdings 2" w:hint="eastAsia"/>
                <w:color w:val="000000"/>
                <w:sz w:val="20"/>
                <w:szCs w:val="20"/>
              </w:rPr>
              <w:t>教</w:t>
            </w:r>
            <w:r>
              <w:rPr>
                <w:rFonts w:eastAsia="標楷體" w:cs="Wingdings 2"/>
                <w:color w:val="000000"/>
                <w:sz w:val="20"/>
                <w:szCs w:val="20"/>
              </w:rPr>
              <w:t>務組</w:t>
            </w:r>
            <w:r w:rsidR="000E7F30">
              <w:rPr>
                <w:rFonts w:eastAsia="標楷體" w:cs="Wingdings 2" w:hint="eastAsia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0E7F30">
              <w:rPr>
                <w:rFonts w:eastAsia="標楷體" w:cs="Wingdings 2"/>
                <w:color w:val="000000"/>
                <w:sz w:val="20"/>
                <w:szCs w:val="20"/>
              </w:rPr>
              <w:t>–</w:t>
            </w:r>
            <w:proofErr w:type="gramEnd"/>
            <w:r w:rsidR="000E7F30">
              <w:rPr>
                <w:rFonts w:eastAsia="標楷體" w:cs="Wingdings 2" w:hint="eastAsia"/>
                <w:color w:val="000000"/>
                <w:sz w:val="20"/>
                <w:szCs w:val="20"/>
              </w:rPr>
              <w:t xml:space="preserve"> </w:t>
            </w:r>
            <w:r w:rsidR="000E7F30">
              <w:rPr>
                <w:rFonts w:eastAsia="標楷體" w:cs="Wingdings 2" w:hint="eastAsia"/>
                <w:color w:val="000000"/>
                <w:sz w:val="20"/>
                <w:szCs w:val="20"/>
              </w:rPr>
              <w:t>課</w:t>
            </w:r>
            <w:proofErr w:type="gramStart"/>
            <w:r w:rsidR="000E7F30">
              <w:rPr>
                <w:rFonts w:eastAsia="標楷體" w:cs="Wingdings 2" w:hint="eastAsia"/>
                <w:color w:val="000000"/>
                <w:sz w:val="20"/>
                <w:szCs w:val="20"/>
              </w:rPr>
              <w:t>務</w:t>
            </w:r>
            <w:proofErr w:type="gramEnd"/>
          </w:p>
          <w:p w:rsidR="006307C8" w:rsidRPr="000E7F30" w:rsidRDefault="000E7F30" w:rsidP="000E7F30">
            <w:pPr>
              <w:pStyle w:val="Standard"/>
              <w:snapToGrid w:val="0"/>
              <w:jc w:val="center"/>
              <w:rPr>
                <w:rFonts w:cs="Wingdings 2"/>
                <w:sz w:val="18"/>
                <w:szCs w:val="18"/>
              </w:rPr>
            </w:pPr>
            <w:r w:rsidRPr="000E7F30">
              <w:rPr>
                <w:rFonts w:cs="Wingdings 2" w:hint="eastAsia"/>
                <w:sz w:val="18"/>
                <w:szCs w:val="18"/>
              </w:rPr>
              <w:t>Academic Affairs Section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7C8" w:rsidRDefault="000E7F30">
            <w:pPr>
              <w:pStyle w:val="Standard"/>
              <w:snapToGrid w:val="0"/>
              <w:jc w:val="center"/>
              <w:rPr>
                <w:rFonts w:cs="Wingdings 2"/>
              </w:rPr>
            </w:pPr>
            <w:r>
              <w:rPr>
                <w:rFonts w:eastAsia="標楷體" w:cs="Wingdings 2" w:hint="eastAsia"/>
                <w:color w:val="000000"/>
                <w:sz w:val="20"/>
                <w:szCs w:val="20"/>
              </w:rPr>
              <w:t>教務</w:t>
            </w:r>
            <w:r w:rsidR="0001724F">
              <w:rPr>
                <w:rFonts w:eastAsia="標楷體" w:cs="Wingdings 2"/>
                <w:color w:val="000000"/>
                <w:sz w:val="20"/>
                <w:szCs w:val="20"/>
              </w:rPr>
              <w:t>組</w:t>
            </w:r>
            <w:r>
              <w:rPr>
                <w:rFonts w:eastAsia="標楷體" w:cs="Wingdings 2" w:hint="eastAsia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標楷體" w:cs="Wingdings 2"/>
                <w:color w:val="000000"/>
                <w:sz w:val="20"/>
                <w:szCs w:val="20"/>
              </w:rPr>
              <w:t>–</w:t>
            </w:r>
            <w:proofErr w:type="gramEnd"/>
            <w:r>
              <w:rPr>
                <w:rFonts w:eastAsia="標楷體" w:cs="Wingdings 2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cs="Wingdings 2" w:hint="eastAsia"/>
                <w:color w:val="000000"/>
                <w:sz w:val="20"/>
                <w:szCs w:val="20"/>
              </w:rPr>
              <w:t>註冊</w:t>
            </w:r>
          </w:p>
          <w:p w:rsidR="006307C8" w:rsidRDefault="0001724F">
            <w:pPr>
              <w:pStyle w:val="Standard"/>
              <w:snapToGrid w:val="0"/>
              <w:jc w:val="center"/>
              <w:rPr>
                <w:rFonts w:cs="Wingdings 2"/>
              </w:rPr>
            </w:pPr>
            <w:r>
              <w:rPr>
                <w:rFonts w:eastAsia="標楷體" w:cs="Wingdings 2"/>
                <w:color w:val="000000"/>
                <w:sz w:val="18"/>
                <w:szCs w:val="18"/>
              </w:rPr>
              <w:t>Registration Section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7C8" w:rsidRDefault="000E7F30">
            <w:pPr>
              <w:pStyle w:val="Standard"/>
              <w:snapToGrid w:val="0"/>
              <w:jc w:val="center"/>
              <w:rPr>
                <w:rFonts w:eastAsia="標楷體" w:cs="Wingdings 2"/>
                <w:color w:val="000000"/>
                <w:sz w:val="20"/>
                <w:szCs w:val="20"/>
              </w:rPr>
            </w:pPr>
            <w:r>
              <w:rPr>
                <w:rFonts w:eastAsia="標楷體" w:cs="Wingdings 2" w:hint="eastAsia"/>
                <w:color w:val="000000"/>
                <w:sz w:val="20"/>
                <w:szCs w:val="20"/>
              </w:rPr>
              <w:t>進修部主任</w:t>
            </w:r>
          </w:p>
          <w:p w:rsidR="006307C8" w:rsidRDefault="000E7F30">
            <w:pPr>
              <w:pStyle w:val="Standard"/>
              <w:snapToGrid w:val="0"/>
              <w:jc w:val="center"/>
              <w:rPr>
                <w:rFonts w:eastAsia="標楷體" w:cs="Wingdings 2"/>
                <w:color w:val="000000"/>
                <w:sz w:val="18"/>
                <w:szCs w:val="18"/>
              </w:rPr>
            </w:pPr>
            <w:r w:rsidRPr="000E7F30">
              <w:rPr>
                <w:rFonts w:eastAsia="標楷體" w:cs="Wingdings 2" w:hint="eastAsia"/>
                <w:color w:val="000000"/>
                <w:sz w:val="18"/>
                <w:szCs w:val="18"/>
              </w:rPr>
              <w:t>Director of Continuing Education Division</w:t>
            </w:r>
          </w:p>
        </w:tc>
      </w:tr>
      <w:tr w:rsidR="006307C8">
        <w:trPr>
          <w:cantSplit/>
          <w:trHeight w:val="1294"/>
          <w:jc w:val="center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7C8" w:rsidRDefault="0001724F">
            <w:pPr>
              <w:pStyle w:val="Standard"/>
              <w:snapToGrid w:val="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抵免課程學分</w:t>
            </w:r>
          </w:p>
          <w:p w:rsidR="006307C8" w:rsidRDefault="0001724F">
            <w:pPr>
              <w:pStyle w:val="Standard"/>
              <w:snapToGrid w:val="0"/>
            </w:pPr>
            <w:r>
              <w:rPr>
                <w:color w:val="000000"/>
                <w:sz w:val="18"/>
                <w:szCs w:val="18"/>
                <w:lang w:eastAsia="en-US"/>
              </w:rPr>
              <w:t>Course given credit for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:</w:t>
            </w:r>
          </w:p>
          <w:p w:rsidR="006307C8" w:rsidRDefault="0001724F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□同意</w:t>
            </w:r>
            <w:r>
              <w:rPr>
                <w:rFonts w:eastAsia="標楷體"/>
                <w:sz w:val="18"/>
                <w:szCs w:val="18"/>
              </w:rPr>
              <w:t>agree</w:t>
            </w:r>
          </w:p>
          <w:p w:rsidR="006307C8" w:rsidRDefault="0001724F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□不同意</w:t>
            </w:r>
            <w:r>
              <w:rPr>
                <w:rFonts w:eastAsia="標楷體"/>
                <w:sz w:val="18"/>
                <w:szCs w:val="18"/>
              </w:rPr>
              <w:t>disagree</w:t>
            </w:r>
          </w:p>
          <w:p w:rsidR="006307C8" w:rsidRDefault="006307C8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</w:p>
          <w:p w:rsidR="006307C8" w:rsidRDefault="006307C8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7C8" w:rsidRDefault="0001724F">
            <w:pPr>
              <w:pStyle w:val="Standard"/>
              <w:snapToGrid w:val="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抵免課程學分</w:t>
            </w:r>
          </w:p>
          <w:p w:rsidR="006307C8" w:rsidRDefault="0001724F">
            <w:pPr>
              <w:pStyle w:val="Standard"/>
              <w:snapToGrid w:val="0"/>
            </w:pPr>
            <w:r>
              <w:rPr>
                <w:color w:val="000000"/>
                <w:sz w:val="18"/>
                <w:szCs w:val="18"/>
                <w:lang w:eastAsia="en-US"/>
              </w:rPr>
              <w:t>Course given credit for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:</w:t>
            </w:r>
          </w:p>
          <w:p w:rsidR="006307C8" w:rsidRDefault="0001724F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□同意</w:t>
            </w:r>
            <w:r>
              <w:rPr>
                <w:rFonts w:eastAsia="標楷體"/>
                <w:sz w:val="18"/>
                <w:szCs w:val="18"/>
              </w:rPr>
              <w:t>agree</w:t>
            </w:r>
          </w:p>
          <w:p w:rsidR="006307C8" w:rsidRDefault="0001724F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□不同意</w:t>
            </w:r>
            <w:r>
              <w:rPr>
                <w:rFonts w:eastAsia="標楷體"/>
                <w:sz w:val="18"/>
                <w:szCs w:val="18"/>
              </w:rPr>
              <w:t>disagree</w:t>
            </w:r>
          </w:p>
          <w:p w:rsidR="006307C8" w:rsidRDefault="006307C8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</w:p>
          <w:p w:rsidR="006307C8" w:rsidRDefault="006307C8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7C8" w:rsidRDefault="006307C8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7C8" w:rsidRDefault="006307C8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7C8" w:rsidRDefault="006307C8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6307C8" w:rsidRDefault="0001724F">
      <w:pPr>
        <w:pStyle w:val="Standard"/>
        <w:spacing w:before="72"/>
        <w:rPr>
          <w:rFonts w:eastAsia="標楷體"/>
          <w:b/>
          <w:color w:val="000000"/>
          <w:sz w:val="22"/>
          <w:szCs w:val="22"/>
        </w:rPr>
      </w:pPr>
      <w:r>
        <w:rPr>
          <w:rFonts w:eastAsia="標楷體"/>
          <w:b/>
          <w:color w:val="000000"/>
          <w:sz w:val="22"/>
          <w:szCs w:val="22"/>
        </w:rPr>
        <w:t>五、接受學校審核</w:t>
      </w:r>
      <w:r>
        <w:rPr>
          <w:rFonts w:eastAsia="標楷體"/>
          <w:b/>
          <w:color w:val="000000"/>
          <w:sz w:val="22"/>
          <w:szCs w:val="22"/>
          <w:lang w:eastAsia="en-US"/>
        </w:rPr>
        <w:t>Review by the University</w:t>
      </w:r>
    </w:p>
    <w:tbl>
      <w:tblPr>
        <w:tblW w:w="1030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8"/>
        <w:gridCol w:w="2058"/>
        <w:gridCol w:w="2059"/>
        <w:gridCol w:w="2058"/>
        <w:gridCol w:w="2069"/>
      </w:tblGrid>
      <w:tr w:rsidR="006307C8">
        <w:trPr>
          <w:jc w:val="center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7C8" w:rsidRDefault="0001724F">
            <w:pPr>
              <w:pStyle w:val="Standard"/>
              <w:snapToGrid w:val="0"/>
              <w:jc w:val="center"/>
              <w:rPr>
                <w:rFonts w:cs="Wingdings"/>
              </w:rPr>
            </w:pPr>
            <w:r>
              <w:rPr>
                <w:rFonts w:ascii="Wingdings" w:eastAsia="Wingdings" w:hAnsi="Wingdings" w:cs="Wingdings"/>
                <w:color w:val="000000"/>
                <w:sz w:val="20"/>
                <w:szCs w:val="20"/>
              </w:rPr>
              <w:t></w:t>
            </w:r>
            <w:r>
              <w:rPr>
                <w:rFonts w:eastAsia="標楷體" w:cs="Wingdings"/>
                <w:color w:val="000000"/>
                <w:sz w:val="20"/>
                <w:szCs w:val="20"/>
              </w:rPr>
              <w:t>授課教師</w:t>
            </w:r>
          </w:p>
          <w:p w:rsidR="006307C8" w:rsidRDefault="0001724F">
            <w:pPr>
              <w:pStyle w:val="Standard"/>
              <w:snapToGrid w:val="0"/>
              <w:jc w:val="center"/>
              <w:rPr>
                <w:rFonts w:eastAsia="標楷體" w:cs="Wingdings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標楷體" w:cs="Wingdings"/>
                <w:color w:val="000000"/>
                <w:sz w:val="18"/>
                <w:szCs w:val="18"/>
                <w:lang w:eastAsia="en-US"/>
              </w:rPr>
              <w:t>Instructor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7C8" w:rsidRDefault="0001724F">
            <w:pPr>
              <w:pStyle w:val="Standard"/>
              <w:snapToGrid w:val="0"/>
              <w:jc w:val="center"/>
              <w:rPr>
                <w:rFonts w:cs="Wingdings"/>
              </w:rPr>
            </w:pPr>
            <w:r>
              <w:rPr>
                <w:rFonts w:ascii="Wingdings" w:eastAsia="Wingdings" w:hAnsi="Wingdings" w:cs="Wingdings"/>
                <w:color w:val="000000"/>
                <w:sz w:val="20"/>
                <w:szCs w:val="20"/>
              </w:rPr>
              <w:t></w:t>
            </w:r>
            <w:r>
              <w:rPr>
                <w:rFonts w:eastAsia="標楷體" w:cs="Wingdings"/>
                <w:color w:val="000000"/>
                <w:sz w:val="20"/>
                <w:szCs w:val="20"/>
              </w:rPr>
              <w:t>開課系所</w:t>
            </w:r>
          </w:p>
          <w:p w:rsidR="006307C8" w:rsidRDefault="0001724F">
            <w:pPr>
              <w:pStyle w:val="Standard"/>
              <w:snapToGrid w:val="0"/>
              <w:jc w:val="center"/>
              <w:rPr>
                <w:rFonts w:cs="Wingdings"/>
              </w:rPr>
            </w:pPr>
            <w:r>
              <w:rPr>
                <w:rFonts w:eastAsia="標楷體" w:cs="Wingdings"/>
                <w:color w:val="000000"/>
                <w:sz w:val="18"/>
                <w:szCs w:val="18"/>
              </w:rPr>
              <w:t>Department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7C8" w:rsidRDefault="0001724F">
            <w:pPr>
              <w:pStyle w:val="Standard"/>
              <w:snapToGrid w:val="0"/>
              <w:ind w:firstLine="2"/>
              <w:jc w:val="center"/>
              <w:rPr>
                <w:rFonts w:cs="Wingdings 2"/>
              </w:rPr>
            </w:pPr>
            <w:r>
              <w:rPr>
                <w:rFonts w:ascii="Wingdings 2" w:eastAsia="Wingdings 2" w:hAnsi="Wingdings 2" w:cs="Wingdings 2"/>
                <w:color w:val="000000"/>
                <w:sz w:val="20"/>
                <w:szCs w:val="20"/>
              </w:rPr>
              <w:t></w:t>
            </w:r>
            <w:r>
              <w:rPr>
                <w:rFonts w:eastAsia="標楷體" w:cs="Wingdings 2"/>
                <w:color w:val="000000"/>
                <w:sz w:val="20"/>
                <w:szCs w:val="20"/>
              </w:rPr>
              <w:t>教務處</w:t>
            </w:r>
          </w:p>
          <w:p w:rsidR="006307C8" w:rsidRDefault="0001724F">
            <w:pPr>
              <w:pStyle w:val="Standard"/>
              <w:snapToGrid w:val="0"/>
              <w:ind w:firstLine="2"/>
              <w:jc w:val="center"/>
              <w:rPr>
                <w:rFonts w:eastAsia="標楷體" w:cs="Wingdings 2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標楷體" w:cs="Wingdings 2"/>
                <w:color w:val="000000"/>
                <w:sz w:val="18"/>
                <w:szCs w:val="18"/>
                <w:lang w:eastAsia="en-US"/>
              </w:rPr>
              <w:t>Office of Academic Affairs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7C8" w:rsidRDefault="0001724F">
            <w:pPr>
              <w:pStyle w:val="Standard"/>
              <w:snapToGrid w:val="0"/>
              <w:jc w:val="center"/>
              <w:rPr>
                <w:rFonts w:cs="Wingdings 2"/>
              </w:rPr>
            </w:pPr>
            <w:r>
              <w:rPr>
                <w:rFonts w:ascii="Wingdings 2" w:eastAsia="Wingdings 2" w:hAnsi="Wingdings 2" w:cs="Wingdings 2"/>
                <w:color w:val="000000"/>
                <w:sz w:val="20"/>
                <w:szCs w:val="20"/>
              </w:rPr>
              <w:t></w:t>
            </w:r>
            <w:r>
              <w:rPr>
                <w:rFonts w:eastAsia="標楷體" w:cs="Wingdings 2"/>
                <w:color w:val="000000"/>
                <w:sz w:val="20"/>
                <w:szCs w:val="20"/>
              </w:rPr>
              <w:t>出納組（繳費）</w:t>
            </w:r>
          </w:p>
          <w:p w:rsidR="006307C8" w:rsidRDefault="0001724F">
            <w:pPr>
              <w:pStyle w:val="Standard"/>
              <w:snapToGrid w:val="0"/>
              <w:jc w:val="center"/>
              <w:rPr>
                <w:rFonts w:eastAsia="標楷體" w:cs="Wingdings 2"/>
                <w:sz w:val="18"/>
                <w:szCs w:val="18"/>
              </w:rPr>
            </w:pPr>
            <w:r>
              <w:rPr>
                <w:rFonts w:eastAsia="標楷體" w:cs="Wingdings 2"/>
                <w:sz w:val="18"/>
                <w:szCs w:val="18"/>
              </w:rPr>
              <w:t>Cashier Section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7C8" w:rsidRDefault="0001724F">
            <w:pPr>
              <w:pStyle w:val="Standard"/>
              <w:snapToGrid w:val="0"/>
              <w:jc w:val="center"/>
              <w:rPr>
                <w:rFonts w:cs="Wingdings 2"/>
              </w:rPr>
            </w:pPr>
            <w:r>
              <w:rPr>
                <w:rFonts w:ascii="Wingdings 2" w:eastAsia="Wingdings 2" w:hAnsi="Wingdings 2" w:cs="Wingdings 2"/>
                <w:color w:val="000000"/>
                <w:sz w:val="20"/>
                <w:szCs w:val="20"/>
              </w:rPr>
              <w:t></w:t>
            </w:r>
            <w:r>
              <w:rPr>
                <w:rFonts w:eastAsia="標楷體" w:cs="Wingdings 2"/>
                <w:color w:val="000000"/>
                <w:sz w:val="20"/>
                <w:szCs w:val="20"/>
              </w:rPr>
              <w:t>教務長</w:t>
            </w:r>
          </w:p>
          <w:p w:rsidR="006307C8" w:rsidRDefault="0001724F">
            <w:pPr>
              <w:pStyle w:val="Standard"/>
              <w:snapToGrid w:val="0"/>
              <w:jc w:val="center"/>
              <w:rPr>
                <w:rFonts w:eastAsia="標楷體" w:cs="Wingdings 2"/>
                <w:color w:val="000000"/>
                <w:sz w:val="18"/>
                <w:szCs w:val="18"/>
              </w:rPr>
            </w:pPr>
            <w:r>
              <w:rPr>
                <w:rFonts w:eastAsia="標楷體" w:cs="Wingdings 2"/>
                <w:color w:val="000000"/>
                <w:sz w:val="18"/>
                <w:szCs w:val="18"/>
              </w:rPr>
              <w:t>Dean of Academic Affairs</w:t>
            </w:r>
          </w:p>
        </w:tc>
      </w:tr>
      <w:tr w:rsidR="006307C8">
        <w:trPr>
          <w:trHeight w:val="588"/>
          <w:jc w:val="center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7C8" w:rsidRDefault="006307C8">
            <w:pPr>
              <w:pStyle w:val="Standard"/>
              <w:snapToGrid w:val="0"/>
              <w:jc w:val="center"/>
              <w:rPr>
                <w:rFonts w:eastAsia="標楷體" w:cs="Wingdings 2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7C8" w:rsidRDefault="006307C8">
            <w:pPr>
              <w:pStyle w:val="Standard"/>
              <w:snapToGrid w:val="0"/>
              <w:jc w:val="center"/>
              <w:rPr>
                <w:rFonts w:eastAsia="標楷體" w:cs="Wingdings 2"/>
                <w:color w:val="000000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7C8" w:rsidRDefault="006307C8">
            <w:pPr>
              <w:pStyle w:val="Standard"/>
              <w:snapToGrid w:val="0"/>
              <w:jc w:val="center"/>
              <w:rPr>
                <w:rFonts w:eastAsia="標楷體" w:cs="Wingdings 2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7C8" w:rsidRDefault="006307C8">
            <w:pPr>
              <w:pStyle w:val="Standard"/>
              <w:snapToGrid w:val="0"/>
              <w:jc w:val="center"/>
              <w:rPr>
                <w:rFonts w:eastAsia="標楷體" w:cs="Wingdings 2"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7C8" w:rsidRDefault="006307C8">
            <w:pPr>
              <w:pStyle w:val="Standard"/>
              <w:snapToGrid w:val="0"/>
              <w:jc w:val="center"/>
              <w:rPr>
                <w:rFonts w:eastAsia="標楷體" w:cs="Wingdings 2"/>
                <w:color w:val="000000"/>
                <w:sz w:val="20"/>
                <w:szCs w:val="20"/>
              </w:rPr>
            </w:pPr>
          </w:p>
        </w:tc>
      </w:tr>
    </w:tbl>
    <w:p w:rsidR="006307C8" w:rsidRDefault="0001724F">
      <w:pPr>
        <w:pStyle w:val="Standard"/>
        <w:snapToGrid w:val="0"/>
        <w:spacing w:before="108"/>
      </w:pPr>
      <w:r>
        <w:rPr>
          <w:rFonts w:eastAsia="標楷體" w:cs="Wingdings 2"/>
          <w:color w:val="000000"/>
          <w:sz w:val="22"/>
          <w:szCs w:val="22"/>
        </w:rPr>
        <w:t>注意事項</w:t>
      </w:r>
      <w:r>
        <w:rPr>
          <w:rFonts w:eastAsia="標楷體" w:cs="Wingdings 2"/>
          <w:sz w:val="22"/>
          <w:szCs w:val="22"/>
        </w:rPr>
        <w:t>Regulations</w:t>
      </w:r>
      <w:r>
        <w:rPr>
          <w:rFonts w:eastAsia="標楷體" w:cs="標楷體"/>
          <w:sz w:val="22"/>
          <w:szCs w:val="22"/>
        </w:rPr>
        <w:t>：</w:t>
      </w:r>
    </w:p>
    <w:p w:rsidR="006307C8" w:rsidRDefault="0001724F">
      <w:pPr>
        <w:pStyle w:val="Standard"/>
        <w:numPr>
          <w:ilvl w:val="0"/>
          <w:numId w:val="4"/>
        </w:numPr>
        <w:snapToGrid w:val="0"/>
        <w:ind w:left="196" w:hanging="196"/>
      </w:pPr>
      <w:r>
        <w:rPr>
          <w:rFonts w:eastAsia="標楷體"/>
          <w:sz w:val="22"/>
          <w:szCs w:val="22"/>
        </w:rPr>
        <w:t>申請校際選課者，須符合「文藻外語大學校際開課選課辦法」規定，其他未盡事宜，依本校相關規定辦理。</w:t>
      </w:r>
      <w:r>
        <w:rPr>
          <w:rFonts w:eastAsia="標楷體"/>
          <w:color w:val="000000"/>
          <w:sz w:val="18"/>
          <w:szCs w:val="18"/>
          <w:lang w:eastAsia="en-US"/>
        </w:rPr>
        <w:t xml:space="preserve">Students applying to take courses at a collaborating university must follow regulations stated in the </w:t>
      </w:r>
      <w:proofErr w:type="spellStart"/>
      <w:r>
        <w:rPr>
          <w:rFonts w:eastAsia="標楷體"/>
          <w:color w:val="000000"/>
          <w:sz w:val="18"/>
          <w:szCs w:val="18"/>
          <w:lang w:eastAsia="en-US"/>
        </w:rPr>
        <w:t>Wenzao</w:t>
      </w:r>
      <w:proofErr w:type="spellEnd"/>
      <w:r>
        <w:rPr>
          <w:rFonts w:eastAsia="標楷體"/>
          <w:color w:val="000000"/>
          <w:sz w:val="18"/>
          <w:szCs w:val="18"/>
          <w:lang w:eastAsia="en-US"/>
        </w:rPr>
        <w:t xml:space="preserve"> University of Foreign Languages Regulations for Cross-registration. Matters not stated in said document will be addressed according to relevant regulations of this University.</w:t>
      </w:r>
    </w:p>
    <w:p w:rsidR="006307C8" w:rsidRDefault="0001724F" w:rsidP="000E7F30">
      <w:pPr>
        <w:pStyle w:val="Standard"/>
        <w:numPr>
          <w:ilvl w:val="0"/>
          <w:numId w:val="1"/>
        </w:numPr>
        <w:snapToGrid w:val="0"/>
        <w:ind w:left="196" w:hanging="196"/>
      </w:pPr>
      <w:r>
        <w:rPr>
          <w:rFonts w:eastAsia="標楷體"/>
          <w:sz w:val="22"/>
          <w:szCs w:val="22"/>
        </w:rPr>
        <w:t>校際選課完成後，請將申請表</w:t>
      </w:r>
      <w:r>
        <w:rPr>
          <w:rFonts w:eastAsia="標楷體"/>
          <w:b/>
          <w:sz w:val="22"/>
          <w:szCs w:val="22"/>
          <w:u w:val="single"/>
        </w:rPr>
        <w:t>正本</w:t>
      </w:r>
      <w:r w:rsidR="000E7F30">
        <w:rPr>
          <w:rFonts w:eastAsia="標楷體"/>
          <w:sz w:val="22"/>
          <w:szCs w:val="22"/>
        </w:rPr>
        <w:t>交回本校</w:t>
      </w:r>
      <w:r w:rsidR="000E7F30">
        <w:rPr>
          <w:rFonts w:eastAsia="標楷體" w:hint="eastAsia"/>
          <w:sz w:val="22"/>
          <w:szCs w:val="22"/>
        </w:rPr>
        <w:t>進修部教務</w:t>
      </w:r>
      <w:r>
        <w:rPr>
          <w:rFonts w:eastAsia="標楷體"/>
          <w:sz w:val="22"/>
          <w:szCs w:val="22"/>
        </w:rPr>
        <w:t>組，否則視選課無效且其成績不予承認。</w:t>
      </w:r>
      <w:r>
        <w:rPr>
          <w:rFonts w:eastAsia="標楷體"/>
          <w:color w:val="000000"/>
          <w:sz w:val="18"/>
          <w:szCs w:val="18"/>
          <w:lang w:eastAsia="en-US"/>
        </w:rPr>
        <w:t xml:space="preserve">After registering for a course at a collaborating university, students must return their original application forms to the </w:t>
      </w:r>
      <w:r w:rsidR="000E7F30">
        <w:rPr>
          <w:rFonts w:eastAsia="標楷體" w:hint="eastAsia"/>
          <w:color w:val="000000"/>
          <w:sz w:val="18"/>
          <w:szCs w:val="18"/>
        </w:rPr>
        <w:t>A</w:t>
      </w:r>
      <w:r w:rsidR="000E7F30">
        <w:rPr>
          <w:rFonts w:eastAsia="標楷體"/>
          <w:color w:val="000000"/>
          <w:sz w:val="18"/>
          <w:szCs w:val="18"/>
        </w:rPr>
        <w:t xml:space="preserve">cademic Affairs </w:t>
      </w:r>
      <w:r>
        <w:rPr>
          <w:rFonts w:eastAsia="標楷體"/>
          <w:color w:val="000000"/>
          <w:sz w:val="18"/>
          <w:szCs w:val="18"/>
          <w:lang w:eastAsia="en-US"/>
        </w:rPr>
        <w:t xml:space="preserve">Section of the </w:t>
      </w:r>
      <w:r w:rsidR="000E7F30">
        <w:rPr>
          <w:rFonts w:eastAsia="標楷體"/>
          <w:color w:val="000000"/>
          <w:sz w:val="18"/>
          <w:szCs w:val="18"/>
          <w:lang w:eastAsia="en-US"/>
        </w:rPr>
        <w:t xml:space="preserve">office </w:t>
      </w:r>
      <w:r w:rsidR="000E7F30" w:rsidRPr="000E7F30">
        <w:rPr>
          <w:rFonts w:eastAsia="標楷體" w:hint="eastAsia"/>
          <w:color w:val="000000"/>
          <w:sz w:val="18"/>
          <w:szCs w:val="18"/>
          <w:lang w:eastAsia="en-US"/>
        </w:rPr>
        <w:t>Division of Continuing Education</w:t>
      </w:r>
      <w:r w:rsidR="000E7F30">
        <w:rPr>
          <w:rFonts w:eastAsia="標楷體"/>
          <w:color w:val="000000"/>
          <w:sz w:val="18"/>
          <w:szCs w:val="18"/>
          <w:lang w:eastAsia="en-US"/>
        </w:rPr>
        <w:t xml:space="preserve"> </w:t>
      </w:r>
      <w:r>
        <w:rPr>
          <w:rFonts w:eastAsia="標楷體"/>
          <w:color w:val="000000"/>
          <w:sz w:val="18"/>
          <w:szCs w:val="18"/>
          <w:lang w:eastAsia="en-US"/>
        </w:rPr>
        <w:t>of this University. Otherwise, cross-institutional course registration will not be considered complete and grades received will not be recognized.</w:t>
      </w:r>
    </w:p>
    <w:p w:rsidR="006307C8" w:rsidRDefault="0001724F">
      <w:pPr>
        <w:pStyle w:val="Standard"/>
        <w:numPr>
          <w:ilvl w:val="0"/>
          <w:numId w:val="1"/>
        </w:numPr>
        <w:snapToGrid w:val="0"/>
        <w:ind w:left="196" w:hanging="196"/>
      </w:pPr>
      <w:r>
        <w:rPr>
          <w:rFonts w:eastAsia="標楷體"/>
          <w:sz w:val="22"/>
          <w:szCs w:val="22"/>
        </w:rPr>
        <w:t>至外校修課學生如未依開課學校之規定完成修習，其造成之損失應自行負責。</w:t>
      </w:r>
      <w:r>
        <w:rPr>
          <w:rFonts w:eastAsia="標楷體"/>
          <w:color w:val="000000"/>
          <w:sz w:val="18"/>
          <w:szCs w:val="18"/>
          <w:lang w:eastAsia="en-US"/>
        </w:rPr>
        <w:t>Students who do not complete courses according to the regulations of the institutions offering the courses must assume full responsibility for the consequences.</w:t>
      </w:r>
    </w:p>
    <w:sectPr w:rsidR="006307C8">
      <w:headerReference w:type="default" r:id="rId8"/>
      <w:pgSz w:w="11906" w:h="16838"/>
      <w:pgMar w:top="851" w:right="851" w:bottom="142" w:left="851" w:header="624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D92" w:rsidRDefault="00817D92">
      <w:pPr>
        <w:rPr>
          <w:rFonts w:hint="eastAsia"/>
        </w:rPr>
      </w:pPr>
      <w:r>
        <w:separator/>
      </w:r>
    </w:p>
  </w:endnote>
  <w:endnote w:type="continuationSeparator" w:id="0">
    <w:p w:rsidR="00817D92" w:rsidRDefault="00817D9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D92" w:rsidRDefault="00817D9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17D92" w:rsidRDefault="00817D9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ED6" w:rsidRDefault="00CE61D9" w:rsidP="00CE61D9">
    <w:pPr>
      <w:pStyle w:val="a6"/>
      <w:wordWrap w:val="0"/>
      <w:jc w:val="right"/>
      <w:rPr>
        <w:rFonts w:ascii="標楷體" w:eastAsia="標楷體" w:hAnsi="標楷體"/>
        <w:color w:val="7F7F7F"/>
        <w:sz w:val="18"/>
        <w:szCs w:val="18"/>
      </w:rPr>
    </w:pPr>
    <w:r>
      <w:rPr>
        <w:rFonts w:ascii="標楷體" w:eastAsia="標楷體" w:hAnsi="標楷體"/>
        <w:color w:val="7F7F7F"/>
        <w:sz w:val="18"/>
        <w:szCs w:val="18"/>
      </w:rPr>
      <w:t>本校</w:t>
    </w:r>
    <w:r>
      <w:rPr>
        <w:rFonts w:ascii="標楷體" w:eastAsia="標楷體" w:hAnsi="標楷體" w:hint="eastAsia"/>
        <w:color w:val="7F7F7F"/>
        <w:sz w:val="18"/>
        <w:szCs w:val="18"/>
      </w:rPr>
      <w:t>進修部</w:t>
    </w:r>
    <w:r w:rsidR="0001724F">
      <w:rPr>
        <w:rFonts w:ascii="標楷體" w:eastAsia="標楷體" w:hAnsi="標楷體"/>
        <w:color w:val="7F7F7F"/>
        <w:sz w:val="18"/>
        <w:szCs w:val="18"/>
      </w:rPr>
      <w:t>學生至外校修課適用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67E7B"/>
    <w:multiLevelType w:val="multilevel"/>
    <w:tmpl w:val="2898D982"/>
    <w:styleLink w:val="WW8Num3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380D7E4C"/>
    <w:multiLevelType w:val="multilevel"/>
    <w:tmpl w:val="FCD88766"/>
    <w:styleLink w:val="WW8Num1"/>
    <w:lvl w:ilvl="0">
      <w:start w:val="1"/>
      <w:numFmt w:val="decimal"/>
      <w:lvlText w:val="%1."/>
      <w:lvlJc w:val="left"/>
      <w:rPr>
        <w:rFonts w:eastAsia="標楷體"/>
        <w:kern w:val="3"/>
        <w:sz w:val="20"/>
        <w:szCs w:val="24"/>
        <w:lang w:eastAsia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754C3EB1"/>
    <w:multiLevelType w:val="multilevel"/>
    <w:tmpl w:val="B58EB2CE"/>
    <w:styleLink w:val="WW8Num2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307C8"/>
    <w:rsid w:val="0001724F"/>
    <w:rsid w:val="000E7F30"/>
    <w:rsid w:val="006307C8"/>
    <w:rsid w:val="00817D92"/>
    <w:rsid w:val="0082520D"/>
    <w:rsid w:val="00854433"/>
    <w:rsid w:val="008A652C"/>
    <w:rsid w:val="00CE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Arial" w:hAnsi="Arial" w:cs="Arial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left">
    <w:name w:val="Header left"/>
    <w:basedOn w:val="Standard"/>
    <w:pPr>
      <w:suppressLineNumbers/>
      <w:tabs>
        <w:tab w:val="center" w:pos="5102"/>
        <w:tab w:val="right" w:pos="10204"/>
      </w:tabs>
    </w:pPr>
  </w:style>
  <w:style w:type="character" w:customStyle="1" w:styleId="WW8Num1z0">
    <w:name w:val="WW8Num1z0"/>
    <w:rPr>
      <w:rFonts w:eastAsia="標楷體"/>
      <w:kern w:val="3"/>
      <w:sz w:val="20"/>
      <w:szCs w:val="24"/>
      <w:lang w:eastAsia="en-U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Arial" w:hAnsi="Arial" w:cs="Arial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left">
    <w:name w:val="Header left"/>
    <w:basedOn w:val="Standard"/>
    <w:pPr>
      <w:suppressLineNumbers/>
      <w:tabs>
        <w:tab w:val="center" w:pos="5102"/>
        <w:tab w:val="right" w:pos="10204"/>
      </w:tabs>
    </w:pPr>
  </w:style>
  <w:style w:type="character" w:customStyle="1" w:styleId="WW8Num1z0">
    <w:name w:val="WW8Num1z0"/>
    <w:rPr>
      <w:rFonts w:eastAsia="標楷體"/>
      <w:kern w:val="3"/>
      <w:sz w:val="20"/>
      <w:szCs w:val="24"/>
      <w:lang w:eastAsia="en-U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文藻外語學院跨校選課申請表</dc:title>
  <dc:creator>REGISTER</dc:creator>
  <cp:lastModifiedBy>wenzao</cp:lastModifiedBy>
  <cp:revision>5</cp:revision>
  <cp:lastPrinted>2017-10-25T11:02:00Z</cp:lastPrinted>
  <dcterms:created xsi:type="dcterms:W3CDTF">2014-09-11T14:10:00Z</dcterms:created>
  <dcterms:modified xsi:type="dcterms:W3CDTF">2017-10-25T11:03:00Z</dcterms:modified>
</cp:coreProperties>
</file>